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Karent Vanessa Acevedo Díaz</w:t>
      </w:r>
    </w:p>
    <w:p w:rsidR="00000000" w:rsidDel="00000000" w:rsidP="00000000" w:rsidRDefault="00000000" w:rsidRPr="00000000" w14:paraId="00000003">
      <w:pPr>
        <w:jc w:val="center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Licenciada en biología</w:t>
      </w:r>
    </w:p>
    <w:p w:rsidR="00000000" w:rsidDel="00000000" w:rsidP="00000000" w:rsidRDefault="00000000" w:rsidRPr="00000000" w14:paraId="00000004">
      <w:pPr>
        <w:jc w:val="center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C.C 1032487476 </w:t>
      </w:r>
    </w:p>
    <w:p w:rsidR="00000000" w:rsidDel="00000000" w:rsidP="00000000" w:rsidRDefault="00000000" w:rsidRPr="00000000" w14:paraId="00000005">
      <w:pPr>
        <w:jc w:val="center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Dirección: Carrera 92 No.162-40 Apt. 6008. </w:t>
      </w:r>
    </w:p>
    <w:p w:rsidR="00000000" w:rsidDel="00000000" w:rsidP="00000000" w:rsidRDefault="00000000" w:rsidRPr="00000000" w14:paraId="00000006">
      <w:pPr>
        <w:jc w:val="center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Teléfonos (1) 647264 / 304 679 5058</w:t>
      </w:r>
    </w:p>
    <w:p w:rsidR="00000000" w:rsidDel="00000000" w:rsidP="00000000" w:rsidRDefault="00000000" w:rsidRPr="00000000" w14:paraId="00000007">
      <w:pPr>
        <w:jc w:val="center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E-mail: karent.acevedo96@gmail.com</w:t>
      </w:r>
    </w:p>
    <w:p w:rsidR="00000000" w:rsidDel="00000000" w:rsidP="00000000" w:rsidRDefault="00000000" w:rsidRPr="00000000" w14:paraId="00000008">
      <w:pPr>
        <w:rPr>
          <w:rFonts w:ascii="Tahoma" w:cs="Tahoma" w:eastAsia="Tahoma" w:hAnsi="Tahoma"/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ahoma" w:cs="Tahoma" w:eastAsia="Tahoma" w:hAnsi="Tahoma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ahoma" w:cs="Tahoma" w:eastAsia="Tahoma" w:hAnsi="Tahoma"/>
          <w:i w:val="1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rtl w:val="0"/>
        </w:rPr>
        <w:t xml:space="preserve">PERFIL PROFESIONAL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Licenciada en Biología de la Universidad Pedagógica Nacional con experiencia en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orientación pedagógica y didáctica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a estudiantes desde preescolar a décimo grado en temáticas de ciencias Naturales y Educación Ambiental.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Diseño e innovación de material didáctico e investigación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de problemáticas como la alfabetización científica y cuestiones de interés social relacionadas con los avances y de recursos educativos para desarrollar habilidades argumentativas. </w:t>
      </w:r>
    </w:p>
    <w:p w:rsidR="00000000" w:rsidDel="00000000" w:rsidP="00000000" w:rsidRDefault="00000000" w:rsidRPr="00000000" w14:paraId="0000000D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Alistamiento de instrumentación y ensayos de práctica en el laboratorio de Biotecnología y en el Cerapio de bacterias y hongos de la Universidad Pedagógica Sistematización y análisis de datos de proyectos educativos. Diseño de blogs, OVAS y AVAS de enseñanza de la biotecnología. Manejo de programas como: Office y NCBI. Desempeño de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relaciones interpersonales entre la comunidad educativa.</w:t>
      </w:r>
    </w:p>
    <w:p w:rsidR="00000000" w:rsidDel="00000000" w:rsidP="00000000" w:rsidRDefault="00000000" w:rsidRPr="00000000" w14:paraId="0000000F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0"/>
        </w:rPr>
        <w:t xml:space="preserve">Responsable, creativa, innovadora, proactiva con buena capacidad de trabajo en equipo.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ahoma" w:cs="Tahoma" w:eastAsia="Tahoma" w:hAnsi="Tahoma"/>
          <w:b w:val="1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rtl w:val="0"/>
        </w:rPr>
        <w:t xml:space="preserve">EXPERIENCIA LABORAL </w:t>
      </w:r>
    </w:p>
    <w:p w:rsidR="00000000" w:rsidDel="00000000" w:rsidP="00000000" w:rsidRDefault="00000000" w:rsidRPr="00000000" w14:paraId="00000011">
      <w:pPr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jc w:val="both"/>
        <w:rPr>
          <w:rFonts w:ascii="Tahoma" w:cs="Tahoma" w:eastAsia="Tahoma" w:hAnsi="Tahoma"/>
        </w:rPr>
      </w:pPr>
      <w:bookmarkStart w:colFirst="0" w:colLast="0" w:name="_30j0zll" w:id="1"/>
      <w:bookmarkEnd w:id="1"/>
      <w:r w:rsidDel="00000000" w:rsidR="00000000" w:rsidRPr="00000000">
        <w:rPr>
          <w:rFonts w:ascii="Tahoma" w:cs="Tahoma" w:eastAsia="Tahoma" w:hAnsi="Tahoma"/>
          <w:rtl w:val="0"/>
        </w:rPr>
        <w:t xml:space="preserve">Docente de Ciencias Naturales y Matemáticas en proyecto de la Universidad Nacional Gitei y OIM en pruebas icfes . Octubre 2019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Docente de Ciencia y Tecnología Convenio Jornada Única Secretaria de Educación y Compensar. 2018-2019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Docente de Lúdica Ciencia y Tecnología en el Colegio Gabriel García Márquez.l 2019.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Docente de Astrobiología y Robótica espacial  instituto de Astrobiología de Colombia Asociado a la NASA.2017-2018. 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Monitora de académica y docente en formación del departamento de biología de la Universidad Pedagógica Nacional.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Práctica pedagógica con primaria y secundaria en el Instituto Pedagógico Nacional. 2016-2017. Cargo Auxiliar pedagógico</w:t>
      </w:r>
    </w:p>
    <w:p w:rsidR="00000000" w:rsidDel="00000000" w:rsidP="00000000" w:rsidRDefault="00000000" w:rsidRPr="00000000" w14:paraId="00000019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Tahoma" w:cs="Tahoma" w:eastAsia="Tahoma" w:hAnsi="Tahom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Tahoma" w:cs="Tahoma" w:eastAsia="Tahoma" w:hAnsi="Tahoma"/>
          <w:b w:val="1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rtl w:val="0"/>
        </w:rPr>
        <w:t xml:space="preserve">OTROS ESTUDIOS</w:t>
      </w:r>
    </w:p>
    <w:p w:rsidR="00000000" w:rsidDel="00000000" w:rsidP="00000000" w:rsidRDefault="00000000" w:rsidRPr="00000000" w14:paraId="00000020">
      <w:pPr>
        <w:ind w:left="72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rtl w:val="0"/>
        </w:rPr>
        <w:t xml:space="preserve">X Encuentro Nacional de Experiencias en Enseñanza de la Biología y la Educación Ambiental y IV Congreso Nacional de Investigación en Enseñanza de la Biología. Ponente.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III Encuentro de Educación para la Sustentabilidad.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Primer Encuentro Ambiental Universidad, Ambiente y Sustentabilidad. Universidad Pedagógica Nacional. Tallerista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II Encuentro Nacional de Experiencias en Enseñanza de la Biología y la Educación Ambiental.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II Congreso Nacional de Investigación en Enseñanza de la Biología 2015. Asistente.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Tahoma" w:cs="Tahoma" w:eastAsia="Tahoma" w:hAnsi="Tahoma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rtl w:val="0"/>
        </w:rPr>
        <w:t xml:space="preserve">FORMACIÓN ACADÉMICA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Licenciatura en Biología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                                  </w:t>
        <w:tab/>
        <w:tab/>
        <w:tab/>
        <w:t xml:space="preserve">2013-2018</w:t>
      </w:r>
    </w:p>
    <w:p w:rsidR="00000000" w:rsidDel="00000000" w:rsidP="00000000" w:rsidRDefault="00000000" w:rsidRPr="00000000" w14:paraId="0000002B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Universidad Pedagógica Nacional</w:t>
      </w:r>
    </w:p>
    <w:p w:rsidR="00000000" w:rsidDel="00000000" w:rsidP="00000000" w:rsidRDefault="00000000" w:rsidRPr="00000000" w14:paraId="0000002C">
      <w:pPr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Bachiller Académico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Tahoma" w:cs="Tahoma" w:eastAsia="Tahoma" w:hAnsi="Tahoma"/>
        </w:rPr>
      </w:pPr>
      <w:bookmarkStart w:colFirst="0" w:colLast="0" w:name="_1fob9te" w:id="2"/>
      <w:bookmarkEnd w:id="2"/>
      <w:r w:rsidDel="00000000" w:rsidR="00000000" w:rsidRPr="00000000">
        <w:rPr>
          <w:rFonts w:ascii="Tahoma" w:cs="Tahoma" w:eastAsia="Tahoma" w:hAnsi="Tahoma"/>
          <w:rtl w:val="0"/>
        </w:rPr>
        <w:t xml:space="preserve">IED Colegio Nicolás Buenaventura</w:t>
        <w:tab/>
        <w:tab/>
        <w:tab/>
        <w:tab/>
        <w:t xml:space="preserve">Diciembre de 2012 </w:t>
      </w:r>
    </w:p>
    <w:p w:rsidR="00000000" w:rsidDel="00000000" w:rsidP="00000000" w:rsidRDefault="00000000" w:rsidRPr="00000000" w14:paraId="0000002F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Tahoma" w:cs="Tahoma" w:eastAsia="Tahoma" w:hAnsi="Tahoma"/>
          <w:i w:val="1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rtl w:val="0"/>
        </w:rPr>
        <w:t xml:space="preserve">REFERENCIAS PERSONALES Y LABORALES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Tahoma" w:cs="Tahoma" w:eastAsia="Tahoma" w:hAnsi="Tahoma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bookmarkStart w:colFirst="0" w:colLast="0" w:name="_3znysh7" w:id="3"/>
      <w:bookmarkEnd w:id="3"/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Instituto de Astrobiología de Colombia. Jorge Enrique Bueno Prieto. Jefe y coordinador en el área de Astrobiología representante de la NASA en Colombia.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Gustavo Díaz Sánchez. Cargo: Gerente empresa Copitex.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Silvia Rossy Gomez Daza. Coordinadora de la línea de investigación de Biotecnología de la Universidad Pedagógica Nacional.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Catalina Vallejo. Coordinadora de la línea de investigación Calidad de vida y Desarrollo humano de la Universidad Pedagógica Nacional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/>
        <w:rPr>
          <w:rFonts w:ascii="Tahoma" w:cs="Tahoma" w:eastAsia="Tahoma" w:hAnsi="Tahoma"/>
          <w:i w:val="1"/>
          <w:color w:val="000000"/>
        </w:rPr>
      </w:pPr>
      <w:r w:rsidDel="00000000" w:rsidR="00000000" w:rsidRPr="00000000">
        <w:rPr>
          <w:rFonts w:ascii="Tahoma" w:cs="Tahoma" w:eastAsia="Tahoma" w:hAnsi="Tahoma"/>
          <w:i w:val="1"/>
          <w:color w:val="000000"/>
          <w:rtl w:val="0"/>
        </w:rPr>
        <w:t xml:space="preserve">Las respectivas referencias y certificados serán entregados a su solicitud 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/>
        <w:rPr>
          <w:rFonts w:ascii="Tahoma" w:cs="Tahoma" w:eastAsia="Tahoma" w:hAnsi="Tahoma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Karent Vanessa Acevedo Diaz </w:t>
      </w:r>
    </w:p>
    <w:p w:rsidR="00000000" w:rsidDel="00000000" w:rsidP="00000000" w:rsidRDefault="00000000" w:rsidRPr="00000000" w14:paraId="0000003D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17" w:top="1417" w:left="1701" w:right="1701" w:header="709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ahoma"/>
  <w:font w:name="Arial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spacing w:line="276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Carrera 92 No.162-40 Apt. 6008. Teléfonos (1) 647264 / 304 679 5058</w:t>
    </w:r>
  </w:p>
  <w:p w:rsidR="00000000" w:rsidDel="00000000" w:rsidP="00000000" w:rsidRDefault="00000000" w:rsidRPr="00000000" w14:paraId="00000041">
    <w:pPr>
      <w:spacing w:line="276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E-mail: karent.acevedo96@gmail.com</w:t>
    </w:r>
  </w:p>
  <w:p w:rsidR="00000000" w:rsidDel="00000000" w:rsidP="00000000" w:rsidRDefault="00000000" w:rsidRPr="00000000" w14:paraId="00000042">
    <w:pPr>
      <w:tabs>
        <w:tab w:val="center" w:pos="4419"/>
        <w:tab w:val="right" w:pos="8838"/>
      </w:tabs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